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Sales Review Agenda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Week of [Date] · Facilitator: [Name] · Duration: 45 minutes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Purpose: advance the pipeline with a specific next action on every meaningful opportunity, and keep the forecast honest. Deals move or they get retired.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Cadence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Weekly — [Wednesday, 9:00 a.m.]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Attendees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Sales leader, account executives, business development, proposal or capture lead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Pre-work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CRM updated with stage, close date, and next action before the meeting — no updating in the room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Hard stop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45 minutes</w:t>
            </w:r>
          </w:p>
        </w:tc>
      </w:tr>
    </w:tbl>
    <w:p>
      <w:pPr>
        <w:pStyle w:val="Heading1"/>
      </w:pPr>
      <w:r>
        <w:t xml:space="preserve">Agenda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560"/>
        <w:gridCol w:w="1500"/>
        <w:gridCol w:w="3200"/>
      </w:tblGrid>
      <w:tr>
        <w:trPr>
          <w:tblHeader/>
        </w:trP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Time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or output required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Pipeline movement since last week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Confirm what advanced, stalled, or closed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0:10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Top opportunities and next actions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One specific next action per opportunity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0:25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Stalled deals and recovery or retirement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Advance, re-qualify, or close out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0:35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Forecast and commitments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Committed number for the period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0:42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Support needed from other teams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Owner assigned to each request</w:t>
            </w:r>
          </w:p>
        </w:tc>
      </w:tr>
    </w:tbl>
    <w:p>
      <w:pPr>
        <w:pStyle w:val="Heading1"/>
      </w:pPr>
      <w:r>
        <w:t xml:space="preserve">Pipeline health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400"/>
        <w:gridCol w:w="1300"/>
        <w:gridCol w:w="28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Metric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Target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This week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Trend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Comment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  <w:r>
        <w:t xml:space="preserve">Suggested metrics: qualified pipeline coverage (3x or better), stage conversion, average sales cycle, win rate, new qualified opportunities added.</w:t>
      </w:r>
    </w:p>
    <w:p>
      <w:pPr>
        <w:pStyle w:val="Heading1"/>
      </w:pPr>
      <w:r>
        <w:t xml:space="preserve">Top opportunities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1500"/>
        <w:gridCol w:w="1400"/>
        <w:gridCol w:w="30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Opportunity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Value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Stage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Close date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Specific next action and date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Stalled opportunities</w:t>
      </w:r>
    </w:p>
    <w:p>
      <w:pPr>
        <w:spacing w:after="140"/>
      </w:pPr>
      <w:r>
        <w:t xml:space="preserve">Any opportunity with no movement in [30] days appears here with a decision: advance, re-qualify, or retire.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2700"/>
        <w:gridCol w:w="26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Opportunity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Days stalled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Why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(advance / re-qualify / retire)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Forecast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300"/>
        <w:gridCol w:w="1300"/>
        <w:gridCol w:w="1400"/>
        <w:gridCol w:w="14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Period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Plan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Commit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Best case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Gap to plan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Gap-closing action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Support requests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60"/>
        <w:gridCol w:w="1900"/>
        <w:gridCol w:w="1700"/>
        <w:gridCol w:w="1700"/>
      </w:tblGrid>
      <w:tr>
        <w:trPr>
          <w:tblHeader/>
        </w:trP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Request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From team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Needed by</w:t>
            </w:r>
          </w:p>
        </w:tc>
      </w:tr>
      <w:t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Facilitator ground rules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Start and end on time. The meeting ends when the clock says so, not when the conversation ends.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One owner and one due date on every action item. “The team” is not an owner.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 first, opinions second. Bring the number, not the narrative.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Decisions are made in the room. If a decision cannot be made, name what is missing and who will get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Status updates that could be read do not get presented. Reserve the time for decisions and blockers.</w:t>
      </w:r>
    </w:p>
    <w:p>
      <w:pPr>
        <w:pStyle w:val="Heading1"/>
      </w:pPr>
      <w:r>
        <w:t xml:space="preserve">Close-out</w:t>
      </w:r>
    </w:p>
    <w:p>
      <w:pPr>
        <w:spacing w:after="140"/>
      </w:pPr>
      <w:r>
        <w:rPr>
          <w:b/>
          <w:bCs/>
        </w:rPr>
        <w:t xml:space="preserve">Close every meeting with the same three questions: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did we decide?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Who owns each action, and by when?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must be communicated, and to whom?</w:t>
      </w:r>
    </w:p>
    <w:p>
      <w:pPr>
        <w:spacing w:after="140"/>
      </w:pPr>
      <w:r>
        <w:t xml:space="preserve">Log decisions in the Decision Log and actions in the Action Tracker before the meeting ends — not afterward.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2026-08-05T22:17:48.383Z</dcterms:created>
  <dcterms:modified xsi:type="dcterms:W3CDTF">2026-08-05T22:17:48.383Z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